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4F" w:rsidRDefault="00383C4F"/>
    <w:p w:rsidR="007C0838" w:rsidRDefault="007C0838"/>
    <w:p w:rsidR="00340058" w:rsidRPr="00FA1136" w:rsidRDefault="00340058">
      <w:pPr>
        <w:rPr>
          <w:rFonts w:ascii="Tahoma" w:hAnsi="Tahoma" w:cs="Tahoma"/>
        </w:rPr>
      </w:pPr>
      <w:r w:rsidRPr="00FA1136">
        <w:rPr>
          <w:rFonts w:ascii="Tahoma" w:hAnsi="Tahoma" w:cs="Tahoma"/>
        </w:rPr>
        <w:t>Dear Parents and Carers,</w:t>
      </w:r>
    </w:p>
    <w:p w:rsidR="00FA1136" w:rsidRDefault="00340058">
      <w:pPr>
        <w:rPr>
          <w:rFonts w:ascii="Tahoma" w:hAnsi="Tahoma" w:cs="Tahoma"/>
        </w:rPr>
      </w:pPr>
      <w:r w:rsidRPr="00FA1136">
        <w:rPr>
          <w:rFonts w:ascii="Tahoma" w:hAnsi="Tahoma" w:cs="Tahoma"/>
        </w:rPr>
        <w:t xml:space="preserve">As always I would like to thank all the parents and carers for all your support over the last academic year. </w:t>
      </w:r>
    </w:p>
    <w:p w:rsidR="00340058" w:rsidRDefault="00340058">
      <w:pPr>
        <w:rPr>
          <w:rFonts w:ascii="Tahoma" w:hAnsi="Tahoma" w:cs="Tahoma"/>
        </w:rPr>
      </w:pPr>
      <w:r w:rsidRPr="00FA1136">
        <w:rPr>
          <w:rFonts w:ascii="Tahoma" w:hAnsi="Tahoma" w:cs="Tahoma"/>
        </w:rPr>
        <w:t>We have had our biggest year 11 group leave us last week. We</w:t>
      </w:r>
      <w:r w:rsidR="00FA1136">
        <w:rPr>
          <w:rFonts w:ascii="Tahoma" w:hAnsi="Tahoma" w:cs="Tahoma"/>
        </w:rPr>
        <w:t xml:space="preserve"> had 37 students. They have </w:t>
      </w:r>
      <w:r w:rsidR="00FA1136" w:rsidRPr="00FA1136">
        <w:rPr>
          <w:rFonts w:ascii="Tahoma" w:hAnsi="Tahoma" w:cs="Tahoma"/>
        </w:rPr>
        <w:t>already</w:t>
      </w:r>
      <w:r w:rsidR="00FA1136">
        <w:rPr>
          <w:rFonts w:ascii="Tahoma" w:hAnsi="Tahoma" w:cs="Tahoma"/>
        </w:rPr>
        <w:t xml:space="preserve"> all </w:t>
      </w:r>
      <w:r w:rsidRPr="00FA1136">
        <w:rPr>
          <w:rFonts w:ascii="Tahoma" w:hAnsi="Tahoma" w:cs="Tahoma"/>
        </w:rPr>
        <w:t>left with qualifications in Functional Skills Level 1 (GCSE 1-4 equivalent) in Maths and English. They will be eagerly awai</w:t>
      </w:r>
      <w:r w:rsidR="00FA1136">
        <w:rPr>
          <w:rFonts w:ascii="Tahoma" w:hAnsi="Tahoma" w:cs="Tahoma"/>
        </w:rPr>
        <w:t xml:space="preserve">ting their GCSE results </w:t>
      </w:r>
      <w:r w:rsidRPr="00FA1136">
        <w:rPr>
          <w:rFonts w:ascii="Tahoma" w:hAnsi="Tahoma" w:cs="Tahoma"/>
        </w:rPr>
        <w:t>on the 23</w:t>
      </w:r>
      <w:r w:rsidRPr="00FA1136">
        <w:rPr>
          <w:rFonts w:ascii="Tahoma" w:hAnsi="Tahoma" w:cs="Tahoma"/>
          <w:vertAlign w:val="superscript"/>
        </w:rPr>
        <w:t>rd</w:t>
      </w:r>
      <w:r w:rsidRPr="00FA1136">
        <w:rPr>
          <w:rFonts w:ascii="Tahoma" w:hAnsi="Tahoma" w:cs="Tahoma"/>
        </w:rPr>
        <w:t xml:space="preserve"> of August. </w:t>
      </w:r>
    </w:p>
    <w:p w:rsidR="00FA1136" w:rsidRDefault="00FA1136">
      <w:pPr>
        <w:rPr>
          <w:rFonts w:ascii="Tahoma" w:hAnsi="Tahoma" w:cs="Tahoma"/>
        </w:rPr>
      </w:pPr>
      <w:r>
        <w:rPr>
          <w:rFonts w:ascii="Tahoma" w:hAnsi="Tahoma" w:cs="Tahoma"/>
        </w:rPr>
        <w:t>We turn our mind to the new academic year in September 2018. We would like to slightly change the time of the school day and the lessons. Our Governors have already backed this at the Committee meetings and the reasons below I am sure you agree make sense. The students will still have exactly the same learning time but we have tightened up some ‘dead’ time in the day which allows them to finish 15 minutes earlier, and for those students that are transported a long way this is a benefit for them on the dark winter nights.</w:t>
      </w:r>
    </w:p>
    <w:p w:rsidR="00A121B4" w:rsidRPr="00FA1136" w:rsidRDefault="00A121B4">
      <w:pPr>
        <w:rPr>
          <w:rFonts w:ascii="Tahoma" w:hAnsi="Tahoma" w:cs="Tahoma"/>
        </w:rPr>
      </w:pPr>
    </w:p>
    <w:p w:rsidR="007C0838" w:rsidRDefault="007C0838">
      <w:pPr>
        <w:rPr>
          <w:rFonts w:ascii="Tahoma" w:hAnsi="Tahoma" w:cs="Tahoma"/>
          <w:b/>
        </w:rPr>
      </w:pPr>
      <w:r>
        <w:rPr>
          <w:rFonts w:ascii="Tahoma" w:hAnsi="Tahoma" w:cs="Tahoma"/>
          <w:b/>
        </w:rPr>
        <w:t xml:space="preserve">New Timings of the School day at The </w:t>
      </w:r>
      <w:proofErr w:type="spellStart"/>
      <w:r>
        <w:rPr>
          <w:rFonts w:ascii="Tahoma" w:hAnsi="Tahoma" w:cs="Tahoma"/>
          <w:b/>
        </w:rPr>
        <w:t>Oswaldtwistle</w:t>
      </w:r>
      <w:proofErr w:type="spellEnd"/>
      <w:r>
        <w:rPr>
          <w:rFonts w:ascii="Tahoma" w:hAnsi="Tahoma" w:cs="Tahoma"/>
          <w:b/>
        </w:rPr>
        <w:t xml:space="preserve"> School </w:t>
      </w:r>
    </w:p>
    <w:p w:rsidR="007C0838" w:rsidRDefault="007C0838">
      <w:pPr>
        <w:rPr>
          <w:rFonts w:ascii="Tahoma" w:hAnsi="Tahoma" w:cs="Tahoma"/>
        </w:rPr>
      </w:pPr>
      <w:r>
        <w:rPr>
          <w:rFonts w:ascii="Tahoma" w:hAnsi="Tahoma" w:cs="Tahoma"/>
        </w:rPr>
        <w:t>Note: with effect from the new Academic Year Tuesday 4</w:t>
      </w:r>
      <w:r w:rsidRPr="007C0838">
        <w:rPr>
          <w:rFonts w:ascii="Tahoma" w:hAnsi="Tahoma" w:cs="Tahoma"/>
          <w:vertAlign w:val="superscript"/>
        </w:rPr>
        <w:t>th</w:t>
      </w:r>
      <w:r>
        <w:rPr>
          <w:rFonts w:ascii="Tahoma" w:hAnsi="Tahoma" w:cs="Tahoma"/>
        </w:rPr>
        <w:t xml:space="preserve"> September 2018</w:t>
      </w:r>
    </w:p>
    <w:tbl>
      <w:tblPr>
        <w:tblStyle w:val="TableGrid"/>
        <w:tblW w:w="9287" w:type="dxa"/>
        <w:tblLook w:val="04A0" w:firstRow="1" w:lastRow="0" w:firstColumn="1" w:lastColumn="0" w:noHBand="0" w:noVBand="1"/>
      </w:tblPr>
      <w:tblGrid>
        <w:gridCol w:w="2093"/>
        <w:gridCol w:w="2603"/>
        <w:gridCol w:w="1933"/>
        <w:gridCol w:w="2658"/>
      </w:tblGrid>
      <w:tr w:rsidR="005A0F17" w:rsidTr="00A121B4">
        <w:trPr>
          <w:trHeight w:val="593"/>
        </w:trPr>
        <w:tc>
          <w:tcPr>
            <w:tcW w:w="2093" w:type="dxa"/>
          </w:tcPr>
          <w:p w:rsidR="005A0F17" w:rsidRPr="00905E54" w:rsidRDefault="005A0F17">
            <w:pPr>
              <w:rPr>
                <w:rFonts w:ascii="Tahoma" w:hAnsi="Tahoma" w:cs="Tahoma"/>
                <w:b/>
              </w:rPr>
            </w:pPr>
            <w:r w:rsidRPr="00905E54">
              <w:rPr>
                <w:rFonts w:ascii="Tahoma" w:hAnsi="Tahoma" w:cs="Tahoma"/>
                <w:b/>
              </w:rPr>
              <w:t>Registration (no toast before)</w:t>
            </w:r>
          </w:p>
        </w:tc>
        <w:tc>
          <w:tcPr>
            <w:tcW w:w="2603" w:type="dxa"/>
          </w:tcPr>
          <w:p w:rsidR="005A0F17" w:rsidRPr="00905E54" w:rsidRDefault="002A53F8">
            <w:pPr>
              <w:rPr>
                <w:rFonts w:ascii="Tahoma" w:hAnsi="Tahoma" w:cs="Tahoma"/>
                <w:b/>
              </w:rPr>
            </w:pPr>
            <w:r>
              <w:rPr>
                <w:rFonts w:ascii="Tahoma" w:hAnsi="Tahoma" w:cs="Tahoma"/>
                <w:b/>
              </w:rPr>
              <w:t>8.45-9.00</w:t>
            </w:r>
          </w:p>
        </w:tc>
        <w:tc>
          <w:tcPr>
            <w:tcW w:w="1933" w:type="dxa"/>
          </w:tcPr>
          <w:p w:rsidR="005A0F17" w:rsidRDefault="005A0F17">
            <w:pPr>
              <w:rPr>
                <w:rFonts w:ascii="Tahoma" w:hAnsi="Tahoma" w:cs="Tahoma"/>
                <w:b/>
              </w:rPr>
            </w:pPr>
            <w:r w:rsidRPr="00905E54">
              <w:rPr>
                <w:rFonts w:ascii="Tahoma" w:hAnsi="Tahoma" w:cs="Tahoma"/>
                <w:b/>
              </w:rPr>
              <w:t>In Form Class</w:t>
            </w:r>
          </w:p>
          <w:p w:rsidR="005A0F17" w:rsidRPr="00905E54" w:rsidRDefault="002A53F8">
            <w:pPr>
              <w:rPr>
                <w:rFonts w:ascii="Tahoma" w:hAnsi="Tahoma" w:cs="Tahoma"/>
                <w:b/>
              </w:rPr>
            </w:pPr>
            <w:r>
              <w:rPr>
                <w:rFonts w:ascii="Tahoma" w:hAnsi="Tahoma" w:cs="Tahoma"/>
                <w:b/>
              </w:rPr>
              <w:t xml:space="preserve">15 </w:t>
            </w:r>
            <w:proofErr w:type="spellStart"/>
            <w:r w:rsidR="005A0F17">
              <w:rPr>
                <w:rFonts w:ascii="Tahoma" w:hAnsi="Tahoma" w:cs="Tahoma"/>
                <w:b/>
              </w:rPr>
              <w:t>mins</w:t>
            </w:r>
            <w:proofErr w:type="spellEnd"/>
          </w:p>
        </w:tc>
        <w:tc>
          <w:tcPr>
            <w:tcW w:w="2658" w:type="dxa"/>
          </w:tcPr>
          <w:p w:rsidR="005A0F17" w:rsidRDefault="005A0F17">
            <w:pPr>
              <w:rPr>
                <w:rFonts w:ascii="Tahoma" w:hAnsi="Tahoma" w:cs="Tahoma"/>
                <w:b/>
              </w:rPr>
            </w:pPr>
            <w:r>
              <w:rPr>
                <w:rFonts w:ascii="Tahoma" w:hAnsi="Tahoma" w:cs="Tahoma"/>
                <w:b/>
              </w:rPr>
              <w:t xml:space="preserve">Friday </w:t>
            </w:r>
          </w:p>
          <w:p w:rsidR="005A0F17" w:rsidRPr="00905E54" w:rsidRDefault="002A53F8">
            <w:pPr>
              <w:rPr>
                <w:rFonts w:ascii="Tahoma" w:hAnsi="Tahoma" w:cs="Tahoma"/>
                <w:b/>
              </w:rPr>
            </w:pPr>
            <w:proofErr w:type="spellStart"/>
            <w:r>
              <w:rPr>
                <w:rFonts w:ascii="Tahoma" w:hAnsi="Tahoma" w:cs="Tahoma"/>
                <w:b/>
              </w:rPr>
              <w:t>Reg</w:t>
            </w:r>
            <w:proofErr w:type="spellEnd"/>
            <w:r>
              <w:rPr>
                <w:rFonts w:ascii="Tahoma" w:hAnsi="Tahoma" w:cs="Tahoma"/>
                <w:b/>
              </w:rPr>
              <w:t xml:space="preserve"> 8.45-9.00</w:t>
            </w:r>
          </w:p>
        </w:tc>
      </w:tr>
      <w:tr w:rsidR="005A0F17" w:rsidTr="00A121B4">
        <w:trPr>
          <w:trHeight w:val="288"/>
        </w:trPr>
        <w:tc>
          <w:tcPr>
            <w:tcW w:w="2093" w:type="dxa"/>
          </w:tcPr>
          <w:p w:rsidR="005A0F17" w:rsidRDefault="005A0F17">
            <w:pPr>
              <w:rPr>
                <w:rFonts w:ascii="Tahoma" w:hAnsi="Tahoma" w:cs="Tahoma"/>
              </w:rPr>
            </w:pPr>
            <w:r>
              <w:rPr>
                <w:rFonts w:ascii="Tahoma" w:hAnsi="Tahoma" w:cs="Tahoma"/>
              </w:rPr>
              <w:t xml:space="preserve">Lesson 1 </w:t>
            </w:r>
          </w:p>
        </w:tc>
        <w:tc>
          <w:tcPr>
            <w:tcW w:w="2603" w:type="dxa"/>
          </w:tcPr>
          <w:p w:rsidR="005A0F17" w:rsidRDefault="002A53F8">
            <w:pPr>
              <w:rPr>
                <w:rFonts w:ascii="Tahoma" w:hAnsi="Tahoma" w:cs="Tahoma"/>
              </w:rPr>
            </w:pPr>
            <w:r>
              <w:rPr>
                <w:rFonts w:ascii="Tahoma" w:hAnsi="Tahoma" w:cs="Tahoma"/>
              </w:rPr>
              <w:t>9.00-9.50</w:t>
            </w:r>
          </w:p>
        </w:tc>
        <w:tc>
          <w:tcPr>
            <w:tcW w:w="1933" w:type="dxa"/>
          </w:tcPr>
          <w:p w:rsidR="005A0F17" w:rsidRDefault="005A0F17">
            <w:pPr>
              <w:rPr>
                <w:rFonts w:ascii="Tahoma" w:hAnsi="Tahoma" w:cs="Tahoma"/>
              </w:rPr>
            </w:pPr>
            <w:r>
              <w:rPr>
                <w:rFonts w:ascii="Tahoma" w:hAnsi="Tahoma" w:cs="Tahoma"/>
              </w:rPr>
              <w:t>50mins</w:t>
            </w:r>
          </w:p>
        </w:tc>
        <w:tc>
          <w:tcPr>
            <w:tcW w:w="2658" w:type="dxa"/>
          </w:tcPr>
          <w:p w:rsidR="005A0F17" w:rsidRDefault="005A0F17">
            <w:pPr>
              <w:rPr>
                <w:rFonts w:ascii="Tahoma" w:hAnsi="Tahoma" w:cs="Tahoma"/>
              </w:rPr>
            </w:pPr>
            <w:r>
              <w:rPr>
                <w:rFonts w:ascii="Tahoma" w:hAnsi="Tahoma" w:cs="Tahoma"/>
              </w:rPr>
              <w:t>same</w:t>
            </w:r>
          </w:p>
        </w:tc>
      </w:tr>
      <w:tr w:rsidR="005A0F17" w:rsidTr="00A121B4">
        <w:trPr>
          <w:trHeight w:val="305"/>
        </w:trPr>
        <w:tc>
          <w:tcPr>
            <w:tcW w:w="2093" w:type="dxa"/>
          </w:tcPr>
          <w:p w:rsidR="005A0F17" w:rsidRDefault="005A0F17">
            <w:pPr>
              <w:rPr>
                <w:rFonts w:ascii="Tahoma" w:hAnsi="Tahoma" w:cs="Tahoma"/>
              </w:rPr>
            </w:pPr>
            <w:r>
              <w:rPr>
                <w:rFonts w:ascii="Tahoma" w:hAnsi="Tahoma" w:cs="Tahoma"/>
              </w:rPr>
              <w:t>Lesson 2</w:t>
            </w:r>
          </w:p>
        </w:tc>
        <w:tc>
          <w:tcPr>
            <w:tcW w:w="2603" w:type="dxa"/>
          </w:tcPr>
          <w:p w:rsidR="005A0F17" w:rsidRDefault="002A53F8">
            <w:pPr>
              <w:rPr>
                <w:rFonts w:ascii="Tahoma" w:hAnsi="Tahoma" w:cs="Tahoma"/>
              </w:rPr>
            </w:pPr>
            <w:r>
              <w:rPr>
                <w:rFonts w:ascii="Tahoma" w:hAnsi="Tahoma" w:cs="Tahoma"/>
              </w:rPr>
              <w:t>9.50</w:t>
            </w:r>
            <w:r w:rsidR="005A0F17">
              <w:rPr>
                <w:rFonts w:ascii="Tahoma" w:hAnsi="Tahoma" w:cs="Tahoma"/>
              </w:rPr>
              <w:t>-10.35</w:t>
            </w:r>
          </w:p>
        </w:tc>
        <w:tc>
          <w:tcPr>
            <w:tcW w:w="1933" w:type="dxa"/>
          </w:tcPr>
          <w:p w:rsidR="005A0F17" w:rsidRDefault="002A53F8">
            <w:pPr>
              <w:rPr>
                <w:rFonts w:ascii="Tahoma" w:hAnsi="Tahoma" w:cs="Tahoma"/>
              </w:rPr>
            </w:pPr>
            <w:r>
              <w:rPr>
                <w:rFonts w:ascii="Tahoma" w:hAnsi="Tahoma" w:cs="Tahoma"/>
              </w:rPr>
              <w:t>45</w:t>
            </w:r>
            <w:r w:rsidR="005A0F17">
              <w:rPr>
                <w:rFonts w:ascii="Tahoma" w:hAnsi="Tahoma" w:cs="Tahoma"/>
              </w:rPr>
              <w:t>mins</w:t>
            </w:r>
          </w:p>
        </w:tc>
        <w:tc>
          <w:tcPr>
            <w:tcW w:w="2658" w:type="dxa"/>
          </w:tcPr>
          <w:p w:rsidR="005A0F17" w:rsidRDefault="005A0F17">
            <w:pPr>
              <w:rPr>
                <w:rFonts w:ascii="Tahoma" w:hAnsi="Tahoma" w:cs="Tahoma"/>
              </w:rPr>
            </w:pPr>
            <w:r>
              <w:rPr>
                <w:rFonts w:ascii="Tahoma" w:hAnsi="Tahoma" w:cs="Tahoma"/>
              </w:rPr>
              <w:t>same</w:t>
            </w:r>
          </w:p>
        </w:tc>
      </w:tr>
      <w:tr w:rsidR="005A0F17" w:rsidTr="00A121B4">
        <w:trPr>
          <w:trHeight w:val="288"/>
        </w:trPr>
        <w:tc>
          <w:tcPr>
            <w:tcW w:w="2093" w:type="dxa"/>
          </w:tcPr>
          <w:p w:rsidR="005A0F17" w:rsidRPr="00296BF5" w:rsidRDefault="005A0F17">
            <w:pPr>
              <w:rPr>
                <w:rFonts w:ascii="Tahoma" w:hAnsi="Tahoma" w:cs="Tahoma"/>
                <w:b/>
              </w:rPr>
            </w:pPr>
            <w:r w:rsidRPr="00296BF5">
              <w:rPr>
                <w:rFonts w:ascii="Tahoma" w:hAnsi="Tahoma" w:cs="Tahoma"/>
                <w:b/>
              </w:rPr>
              <w:t>Break</w:t>
            </w:r>
          </w:p>
        </w:tc>
        <w:tc>
          <w:tcPr>
            <w:tcW w:w="2603" w:type="dxa"/>
          </w:tcPr>
          <w:p w:rsidR="005A0F17" w:rsidRPr="00905E54" w:rsidRDefault="005A0F17">
            <w:pPr>
              <w:rPr>
                <w:rFonts w:ascii="Tahoma" w:hAnsi="Tahoma" w:cs="Tahoma"/>
                <w:b/>
              </w:rPr>
            </w:pPr>
            <w:r>
              <w:rPr>
                <w:rFonts w:ascii="Tahoma" w:hAnsi="Tahoma" w:cs="Tahoma"/>
                <w:b/>
              </w:rPr>
              <w:t>10.35- 10.50</w:t>
            </w:r>
          </w:p>
        </w:tc>
        <w:tc>
          <w:tcPr>
            <w:tcW w:w="1933" w:type="dxa"/>
          </w:tcPr>
          <w:p w:rsidR="005A0F17" w:rsidRPr="00905E54" w:rsidRDefault="005A0F17">
            <w:pPr>
              <w:rPr>
                <w:rFonts w:ascii="Tahoma" w:hAnsi="Tahoma" w:cs="Tahoma"/>
                <w:b/>
              </w:rPr>
            </w:pPr>
            <w:r w:rsidRPr="00905E54">
              <w:rPr>
                <w:rFonts w:ascii="Tahoma" w:hAnsi="Tahoma" w:cs="Tahoma"/>
                <w:b/>
              </w:rPr>
              <w:t xml:space="preserve">Toast available </w:t>
            </w:r>
          </w:p>
        </w:tc>
        <w:tc>
          <w:tcPr>
            <w:tcW w:w="2658" w:type="dxa"/>
          </w:tcPr>
          <w:p w:rsidR="005A0F17" w:rsidRPr="00905E54" w:rsidRDefault="005A0F17">
            <w:pPr>
              <w:rPr>
                <w:rFonts w:ascii="Tahoma" w:hAnsi="Tahoma" w:cs="Tahoma"/>
                <w:b/>
              </w:rPr>
            </w:pPr>
            <w:r>
              <w:rPr>
                <w:rFonts w:ascii="Tahoma" w:hAnsi="Tahoma" w:cs="Tahoma"/>
                <w:b/>
              </w:rPr>
              <w:t>same</w:t>
            </w:r>
          </w:p>
        </w:tc>
      </w:tr>
      <w:tr w:rsidR="005A0F17" w:rsidTr="00A121B4">
        <w:trPr>
          <w:trHeight w:val="288"/>
        </w:trPr>
        <w:tc>
          <w:tcPr>
            <w:tcW w:w="2093" w:type="dxa"/>
          </w:tcPr>
          <w:p w:rsidR="005A0F17" w:rsidRDefault="005A0F17">
            <w:pPr>
              <w:rPr>
                <w:rFonts w:ascii="Tahoma" w:hAnsi="Tahoma" w:cs="Tahoma"/>
              </w:rPr>
            </w:pPr>
            <w:r>
              <w:rPr>
                <w:rFonts w:ascii="Tahoma" w:hAnsi="Tahoma" w:cs="Tahoma"/>
              </w:rPr>
              <w:t>Lesson 3</w:t>
            </w:r>
          </w:p>
        </w:tc>
        <w:tc>
          <w:tcPr>
            <w:tcW w:w="2603" w:type="dxa"/>
          </w:tcPr>
          <w:p w:rsidR="005A0F17" w:rsidRDefault="00F6299B">
            <w:pPr>
              <w:rPr>
                <w:rFonts w:ascii="Tahoma" w:hAnsi="Tahoma" w:cs="Tahoma"/>
              </w:rPr>
            </w:pPr>
            <w:r>
              <w:rPr>
                <w:rFonts w:ascii="Tahoma" w:hAnsi="Tahoma" w:cs="Tahoma"/>
              </w:rPr>
              <w:t>10.50-11.35</w:t>
            </w:r>
          </w:p>
        </w:tc>
        <w:tc>
          <w:tcPr>
            <w:tcW w:w="1933" w:type="dxa"/>
          </w:tcPr>
          <w:p w:rsidR="005A0F17" w:rsidRDefault="005A0F17">
            <w:pPr>
              <w:rPr>
                <w:rFonts w:ascii="Tahoma" w:hAnsi="Tahoma" w:cs="Tahoma"/>
              </w:rPr>
            </w:pPr>
            <w:r>
              <w:rPr>
                <w:rFonts w:ascii="Tahoma" w:hAnsi="Tahoma" w:cs="Tahoma"/>
              </w:rPr>
              <w:t xml:space="preserve">45 </w:t>
            </w:r>
            <w:proofErr w:type="spellStart"/>
            <w:r>
              <w:rPr>
                <w:rFonts w:ascii="Tahoma" w:hAnsi="Tahoma" w:cs="Tahoma"/>
              </w:rPr>
              <w:t>mins</w:t>
            </w:r>
            <w:proofErr w:type="spellEnd"/>
          </w:p>
        </w:tc>
        <w:tc>
          <w:tcPr>
            <w:tcW w:w="2658" w:type="dxa"/>
          </w:tcPr>
          <w:p w:rsidR="005A0F17" w:rsidRDefault="005A0F17">
            <w:pPr>
              <w:rPr>
                <w:rFonts w:ascii="Tahoma" w:hAnsi="Tahoma" w:cs="Tahoma"/>
              </w:rPr>
            </w:pPr>
            <w:r>
              <w:rPr>
                <w:rFonts w:ascii="Tahoma" w:hAnsi="Tahoma" w:cs="Tahoma"/>
              </w:rPr>
              <w:t>same</w:t>
            </w:r>
          </w:p>
        </w:tc>
      </w:tr>
      <w:tr w:rsidR="005A0F17" w:rsidTr="00A121B4">
        <w:trPr>
          <w:trHeight w:val="610"/>
        </w:trPr>
        <w:tc>
          <w:tcPr>
            <w:tcW w:w="2093" w:type="dxa"/>
          </w:tcPr>
          <w:p w:rsidR="005A0F17" w:rsidRDefault="005A0F17">
            <w:pPr>
              <w:rPr>
                <w:rFonts w:ascii="Tahoma" w:hAnsi="Tahoma" w:cs="Tahoma"/>
              </w:rPr>
            </w:pPr>
            <w:r>
              <w:rPr>
                <w:rFonts w:ascii="Tahoma" w:hAnsi="Tahoma" w:cs="Tahoma"/>
              </w:rPr>
              <w:t>Lesson 4</w:t>
            </w:r>
          </w:p>
        </w:tc>
        <w:tc>
          <w:tcPr>
            <w:tcW w:w="2603" w:type="dxa"/>
          </w:tcPr>
          <w:p w:rsidR="005A0F17" w:rsidRDefault="00F6299B">
            <w:pPr>
              <w:rPr>
                <w:rFonts w:ascii="Tahoma" w:hAnsi="Tahoma" w:cs="Tahoma"/>
              </w:rPr>
            </w:pPr>
            <w:r>
              <w:rPr>
                <w:rFonts w:ascii="Tahoma" w:hAnsi="Tahoma" w:cs="Tahoma"/>
              </w:rPr>
              <w:t>11.35</w:t>
            </w:r>
            <w:r w:rsidR="005A0F17">
              <w:rPr>
                <w:rFonts w:ascii="Tahoma" w:hAnsi="Tahoma" w:cs="Tahoma"/>
              </w:rPr>
              <w:t>- 12.20</w:t>
            </w:r>
            <w:bookmarkStart w:id="0" w:name="_GoBack"/>
            <w:bookmarkEnd w:id="0"/>
          </w:p>
        </w:tc>
        <w:tc>
          <w:tcPr>
            <w:tcW w:w="1933" w:type="dxa"/>
          </w:tcPr>
          <w:p w:rsidR="005A0F17" w:rsidRDefault="005A0F17">
            <w:pPr>
              <w:rPr>
                <w:rFonts w:ascii="Tahoma" w:hAnsi="Tahoma" w:cs="Tahoma"/>
              </w:rPr>
            </w:pPr>
            <w:r>
              <w:rPr>
                <w:rFonts w:ascii="Tahoma" w:hAnsi="Tahoma" w:cs="Tahoma"/>
              </w:rPr>
              <w:t xml:space="preserve">45 </w:t>
            </w:r>
            <w:proofErr w:type="spellStart"/>
            <w:r>
              <w:rPr>
                <w:rFonts w:ascii="Tahoma" w:hAnsi="Tahoma" w:cs="Tahoma"/>
              </w:rPr>
              <w:t>mins</w:t>
            </w:r>
            <w:proofErr w:type="spellEnd"/>
          </w:p>
        </w:tc>
        <w:tc>
          <w:tcPr>
            <w:tcW w:w="2658" w:type="dxa"/>
          </w:tcPr>
          <w:p w:rsidR="005A0F17" w:rsidRPr="005A0F17" w:rsidRDefault="005A0F17">
            <w:pPr>
              <w:rPr>
                <w:rFonts w:ascii="Tahoma" w:hAnsi="Tahoma" w:cs="Tahoma"/>
                <w:b/>
              </w:rPr>
            </w:pPr>
            <w:r w:rsidRPr="005A0F17">
              <w:rPr>
                <w:rFonts w:ascii="Tahoma" w:hAnsi="Tahoma" w:cs="Tahoma"/>
                <w:b/>
              </w:rPr>
              <w:t xml:space="preserve">11.45-12.15 Form Tutor Time </w:t>
            </w:r>
          </w:p>
        </w:tc>
      </w:tr>
      <w:tr w:rsidR="005A0F17" w:rsidTr="00A121B4">
        <w:trPr>
          <w:trHeight w:val="288"/>
        </w:trPr>
        <w:tc>
          <w:tcPr>
            <w:tcW w:w="2093" w:type="dxa"/>
          </w:tcPr>
          <w:p w:rsidR="005A0F17" w:rsidRPr="00905E54" w:rsidRDefault="005A0F17">
            <w:pPr>
              <w:rPr>
                <w:rFonts w:ascii="Tahoma" w:hAnsi="Tahoma" w:cs="Tahoma"/>
                <w:b/>
              </w:rPr>
            </w:pPr>
            <w:r w:rsidRPr="00905E54">
              <w:rPr>
                <w:rFonts w:ascii="Tahoma" w:hAnsi="Tahoma" w:cs="Tahoma"/>
                <w:b/>
              </w:rPr>
              <w:t>Lunch</w:t>
            </w:r>
          </w:p>
        </w:tc>
        <w:tc>
          <w:tcPr>
            <w:tcW w:w="2603" w:type="dxa"/>
          </w:tcPr>
          <w:p w:rsidR="005A0F17" w:rsidRPr="00905E54" w:rsidRDefault="005A0F17">
            <w:pPr>
              <w:rPr>
                <w:rFonts w:ascii="Tahoma" w:hAnsi="Tahoma" w:cs="Tahoma"/>
                <w:b/>
              </w:rPr>
            </w:pPr>
            <w:r w:rsidRPr="00905E54">
              <w:rPr>
                <w:rFonts w:ascii="Tahoma" w:hAnsi="Tahoma" w:cs="Tahoma"/>
                <w:b/>
              </w:rPr>
              <w:t>12.20-12.50</w:t>
            </w:r>
          </w:p>
        </w:tc>
        <w:tc>
          <w:tcPr>
            <w:tcW w:w="1933" w:type="dxa"/>
          </w:tcPr>
          <w:p w:rsidR="005A0F17" w:rsidRPr="00905E54" w:rsidRDefault="005A0F17">
            <w:pPr>
              <w:rPr>
                <w:rFonts w:ascii="Tahoma" w:hAnsi="Tahoma" w:cs="Tahoma"/>
                <w:b/>
              </w:rPr>
            </w:pPr>
            <w:r w:rsidRPr="00905E54">
              <w:rPr>
                <w:rFonts w:ascii="Tahoma" w:hAnsi="Tahoma" w:cs="Tahoma"/>
                <w:b/>
              </w:rPr>
              <w:t>30mins</w:t>
            </w:r>
          </w:p>
        </w:tc>
        <w:tc>
          <w:tcPr>
            <w:tcW w:w="2658" w:type="dxa"/>
          </w:tcPr>
          <w:p w:rsidR="005A0F17" w:rsidRPr="00905E54" w:rsidRDefault="005A0F17">
            <w:pPr>
              <w:rPr>
                <w:rFonts w:ascii="Tahoma" w:hAnsi="Tahoma" w:cs="Tahoma"/>
                <w:b/>
              </w:rPr>
            </w:pPr>
            <w:r>
              <w:rPr>
                <w:rFonts w:ascii="Tahoma" w:hAnsi="Tahoma" w:cs="Tahoma"/>
                <w:b/>
              </w:rPr>
              <w:t>12.15-12.45</w:t>
            </w:r>
          </w:p>
        </w:tc>
      </w:tr>
      <w:tr w:rsidR="005A0F17" w:rsidTr="00A121B4">
        <w:trPr>
          <w:trHeight w:val="898"/>
        </w:trPr>
        <w:tc>
          <w:tcPr>
            <w:tcW w:w="2093" w:type="dxa"/>
          </w:tcPr>
          <w:p w:rsidR="005A0F17" w:rsidRDefault="005A0F17">
            <w:pPr>
              <w:rPr>
                <w:rFonts w:ascii="Tahoma" w:hAnsi="Tahoma" w:cs="Tahoma"/>
              </w:rPr>
            </w:pPr>
            <w:r>
              <w:rPr>
                <w:rFonts w:ascii="Tahoma" w:hAnsi="Tahoma" w:cs="Tahoma"/>
              </w:rPr>
              <w:t xml:space="preserve">Lesson 5 </w:t>
            </w:r>
            <w:r w:rsidRPr="00E11944">
              <w:rPr>
                <w:rFonts w:ascii="Tahoma" w:hAnsi="Tahoma" w:cs="Tahoma"/>
                <w:b/>
              </w:rPr>
              <w:t>(pm register to be taken in this lesson)</w:t>
            </w:r>
            <w:r>
              <w:rPr>
                <w:rFonts w:ascii="Tahoma" w:hAnsi="Tahoma" w:cs="Tahoma"/>
              </w:rPr>
              <w:t xml:space="preserve"> </w:t>
            </w:r>
          </w:p>
        </w:tc>
        <w:tc>
          <w:tcPr>
            <w:tcW w:w="2603" w:type="dxa"/>
          </w:tcPr>
          <w:p w:rsidR="005A0F17" w:rsidRDefault="005A0F17">
            <w:pPr>
              <w:rPr>
                <w:rFonts w:ascii="Tahoma" w:hAnsi="Tahoma" w:cs="Tahoma"/>
              </w:rPr>
            </w:pPr>
            <w:r>
              <w:rPr>
                <w:rFonts w:ascii="Tahoma" w:hAnsi="Tahoma" w:cs="Tahoma"/>
              </w:rPr>
              <w:t>12.50- 1.35</w:t>
            </w:r>
          </w:p>
        </w:tc>
        <w:tc>
          <w:tcPr>
            <w:tcW w:w="1933" w:type="dxa"/>
          </w:tcPr>
          <w:p w:rsidR="005A0F17" w:rsidRDefault="005A0F17">
            <w:pPr>
              <w:rPr>
                <w:rFonts w:ascii="Tahoma" w:hAnsi="Tahoma" w:cs="Tahoma"/>
              </w:rPr>
            </w:pPr>
            <w:r>
              <w:rPr>
                <w:rFonts w:ascii="Tahoma" w:hAnsi="Tahoma" w:cs="Tahoma"/>
              </w:rPr>
              <w:t>45mins</w:t>
            </w:r>
          </w:p>
        </w:tc>
        <w:tc>
          <w:tcPr>
            <w:tcW w:w="2658" w:type="dxa"/>
          </w:tcPr>
          <w:p w:rsidR="005A0F17" w:rsidRPr="005A0F17" w:rsidRDefault="005A0F17">
            <w:pPr>
              <w:rPr>
                <w:rFonts w:ascii="Tahoma" w:hAnsi="Tahoma" w:cs="Tahoma"/>
                <w:b/>
              </w:rPr>
            </w:pPr>
            <w:r w:rsidRPr="005A0F17">
              <w:rPr>
                <w:rFonts w:ascii="Tahoma" w:hAnsi="Tahoma" w:cs="Tahoma"/>
                <w:b/>
              </w:rPr>
              <w:t>Assembly 12.45-1pm</w:t>
            </w:r>
          </w:p>
        </w:tc>
      </w:tr>
      <w:tr w:rsidR="005A0F17" w:rsidTr="00A121B4">
        <w:trPr>
          <w:trHeight w:val="898"/>
        </w:trPr>
        <w:tc>
          <w:tcPr>
            <w:tcW w:w="2093" w:type="dxa"/>
          </w:tcPr>
          <w:p w:rsidR="005A0F17" w:rsidRDefault="005A0F17">
            <w:pPr>
              <w:rPr>
                <w:rFonts w:ascii="Tahoma" w:hAnsi="Tahoma" w:cs="Tahoma"/>
              </w:rPr>
            </w:pPr>
            <w:r>
              <w:rPr>
                <w:rFonts w:ascii="Tahoma" w:hAnsi="Tahoma" w:cs="Tahoma"/>
              </w:rPr>
              <w:t>Lesson 6</w:t>
            </w:r>
          </w:p>
        </w:tc>
        <w:tc>
          <w:tcPr>
            <w:tcW w:w="2603" w:type="dxa"/>
          </w:tcPr>
          <w:p w:rsidR="005A0F17" w:rsidRDefault="005A0F17">
            <w:pPr>
              <w:rPr>
                <w:rFonts w:ascii="Tahoma" w:hAnsi="Tahoma" w:cs="Tahoma"/>
              </w:rPr>
            </w:pPr>
            <w:r>
              <w:rPr>
                <w:rFonts w:ascii="Tahoma" w:hAnsi="Tahoma" w:cs="Tahoma"/>
              </w:rPr>
              <w:t xml:space="preserve">1.35- </w:t>
            </w:r>
            <w:r w:rsidRPr="00FA1136">
              <w:rPr>
                <w:rFonts w:ascii="Tahoma" w:hAnsi="Tahoma" w:cs="Tahoma"/>
                <w:b/>
              </w:rPr>
              <w:t>2.15</w:t>
            </w:r>
            <w:r w:rsidR="00FA1136">
              <w:rPr>
                <w:rFonts w:ascii="Tahoma" w:hAnsi="Tahoma" w:cs="Tahoma"/>
                <w:b/>
              </w:rPr>
              <w:t xml:space="preserve"> finish </w:t>
            </w:r>
          </w:p>
        </w:tc>
        <w:tc>
          <w:tcPr>
            <w:tcW w:w="1933" w:type="dxa"/>
          </w:tcPr>
          <w:p w:rsidR="005A0F17" w:rsidRDefault="005A0F17">
            <w:pPr>
              <w:rPr>
                <w:rFonts w:ascii="Tahoma" w:hAnsi="Tahoma" w:cs="Tahoma"/>
              </w:rPr>
            </w:pPr>
            <w:r>
              <w:rPr>
                <w:rFonts w:ascii="Tahoma" w:hAnsi="Tahoma" w:cs="Tahoma"/>
              </w:rPr>
              <w:t>40mins</w:t>
            </w:r>
          </w:p>
        </w:tc>
        <w:tc>
          <w:tcPr>
            <w:tcW w:w="2658" w:type="dxa"/>
          </w:tcPr>
          <w:p w:rsidR="005A0F17" w:rsidRDefault="005A0F17">
            <w:pPr>
              <w:rPr>
                <w:rFonts w:ascii="Tahoma" w:hAnsi="Tahoma" w:cs="Tahoma"/>
              </w:rPr>
            </w:pPr>
            <w:r>
              <w:rPr>
                <w:rFonts w:ascii="Tahoma" w:hAnsi="Tahoma" w:cs="Tahoma"/>
              </w:rPr>
              <w:t xml:space="preserve">1.00-2.00pm Enrichment </w:t>
            </w:r>
            <w:r w:rsidR="00FA1136" w:rsidRPr="00FA1136">
              <w:rPr>
                <w:rFonts w:ascii="Tahoma" w:hAnsi="Tahoma" w:cs="Tahoma"/>
                <w:b/>
              </w:rPr>
              <w:t>2pm finish</w:t>
            </w:r>
          </w:p>
        </w:tc>
      </w:tr>
    </w:tbl>
    <w:p w:rsidR="007C0838" w:rsidRDefault="00E11944">
      <w:pPr>
        <w:rPr>
          <w:rFonts w:ascii="Tahoma" w:hAnsi="Tahoma" w:cs="Tahoma"/>
          <w:b/>
        </w:rPr>
      </w:pPr>
      <w:r w:rsidRPr="00E11944">
        <w:rPr>
          <w:rFonts w:ascii="Tahoma" w:hAnsi="Tahoma" w:cs="Tahoma"/>
          <w:b/>
        </w:rPr>
        <w:t xml:space="preserve">Total time pupils in school 5 hours 30 minutes. </w:t>
      </w:r>
      <w:r>
        <w:rPr>
          <w:rFonts w:ascii="Tahoma" w:hAnsi="Tahoma" w:cs="Tahoma"/>
          <w:b/>
        </w:rPr>
        <w:t>(</w:t>
      </w:r>
      <w:proofErr w:type="gramStart"/>
      <w:r>
        <w:rPr>
          <w:rFonts w:ascii="Tahoma" w:hAnsi="Tahoma" w:cs="Tahoma"/>
          <w:b/>
        </w:rPr>
        <w:t>same</w:t>
      </w:r>
      <w:proofErr w:type="gramEnd"/>
      <w:r>
        <w:rPr>
          <w:rFonts w:ascii="Tahoma" w:hAnsi="Tahoma" w:cs="Tahoma"/>
          <w:b/>
        </w:rPr>
        <w:t xml:space="preserve"> as now) </w:t>
      </w:r>
    </w:p>
    <w:p w:rsidR="00FA1136" w:rsidRDefault="00FA1136">
      <w:pPr>
        <w:rPr>
          <w:rFonts w:ascii="Tahoma" w:hAnsi="Tahoma" w:cs="Tahoma"/>
          <w:b/>
        </w:rPr>
      </w:pPr>
    </w:p>
    <w:p w:rsidR="00FA1136" w:rsidRPr="00E11944" w:rsidRDefault="00FA1136">
      <w:pPr>
        <w:rPr>
          <w:rFonts w:ascii="Tahoma" w:hAnsi="Tahoma" w:cs="Tahoma"/>
          <w:b/>
        </w:rPr>
      </w:pPr>
      <w:r>
        <w:rPr>
          <w:rFonts w:ascii="Tahoma" w:hAnsi="Tahoma" w:cs="Tahoma"/>
          <w:b/>
        </w:rPr>
        <w:lastRenderedPageBreak/>
        <w:t xml:space="preserve">Reasons for changes </w:t>
      </w:r>
    </w:p>
    <w:p w:rsidR="00E11944" w:rsidRDefault="00E11944">
      <w:pPr>
        <w:rPr>
          <w:rFonts w:ascii="Tahoma" w:hAnsi="Tahoma" w:cs="Tahoma"/>
        </w:rPr>
      </w:pPr>
      <w:r>
        <w:rPr>
          <w:rFonts w:ascii="Tahoma" w:hAnsi="Tahoma" w:cs="Tahoma"/>
        </w:rPr>
        <w:t>This new finish time allows After School/High Support to start at 2.30 with no overlap or clash.</w:t>
      </w:r>
    </w:p>
    <w:p w:rsidR="00E11944" w:rsidRDefault="00E11944">
      <w:pPr>
        <w:rPr>
          <w:rFonts w:ascii="Tahoma" w:hAnsi="Tahoma" w:cs="Tahoma"/>
        </w:rPr>
      </w:pPr>
      <w:r>
        <w:rPr>
          <w:rFonts w:ascii="Tahoma" w:hAnsi="Tahoma" w:cs="Tahoma"/>
        </w:rPr>
        <w:t xml:space="preserve">The earlier start should ensure a more efficient and effective, smooth start to the day. </w:t>
      </w:r>
    </w:p>
    <w:p w:rsidR="00E11944" w:rsidRDefault="00E11944">
      <w:pPr>
        <w:rPr>
          <w:rFonts w:ascii="Tahoma" w:hAnsi="Tahoma" w:cs="Tahoma"/>
        </w:rPr>
      </w:pPr>
      <w:r>
        <w:rPr>
          <w:rFonts w:ascii="Tahoma" w:hAnsi="Tahoma" w:cs="Tahoma"/>
        </w:rPr>
        <w:t xml:space="preserve">The one option for toast will mean students are truly hungry and will be more inclined to eat lunch provided. </w:t>
      </w:r>
      <w:r w:rsidR="00FA1136">
        <w:rPr>
          <w:rFonts w:ascii="Tahoma" w:hAnsi="Tahoma" w:cs="Tahoma"/>
        </w:rPr>
        <w:t>(</w:t>
      </w:r>
      <w:proofErr w:type="gramStart"/>
      <w:r w:rsidR="00FA1136">
        <w:rPr>
          <w:rFonts w:ascii="Tahoma" w:hAnsi="Tahoma" w:cs="Tahoma"/>
        </w:rPr>
        <w:t>students</w:t>
      </w:r>
      <w:proofErr w:type="gramEnd"/>
      <w:r w:rsidR="00FA1136">
        <w:rPr>
          <w:rFonts w:ascii="Tahoma" w:hAnsi="Tahoma" w:cs="Tahoma"/>
        </w:rPr>
        <w:t xml:space="preserve"> had been filling up with toast provided free twice and not eating their hot meal entitlement, especially if they receive Free School Meals) </w:t>
      </w:r>
    </w:p>
    <w:p w:rsidR="00E11944" w:rsidRDefault="00E11944">
      <w:pPr>
        <w:rPr>
          <w:rFonts w:ascii="Tahoma" w:hAnsi="Tahoma" w:cs="Tahoma"/>
        </w:rPr>
      </w:pPr>
      <w:r>
        <w:rPr>
          <w:rFonts w:ascii="Tahoma" w:hAnsi="Tahoma" w:cs="Tahoma"/>
        </w:rPr>
        <w:t>The slightly earlier bre</w:t>
      </w:r>
      <w:r w:rsidR="00FA1136">
        <w:rPr>
          <w:rFonts w:ascii="Tahoma" w:hAnsi="Tahoma" w:cs="Tahoma"/>
        </w:rPr>
        <w:t xml:space="preserve">ak will allow Catering staff </w:t>
      </w:r>
      <w:r>
        <w:rPr>
          <w:rFonts w:ascii="Tahoma" w:hAnsi="Tahoma" w:cs="Tahoma"/>
        </w:rPr>
        <w:t xml:space="preserve">clear up and be more ready for lunch. </w:t>
      </w:r>
    </w:p>
    <w:p w:rsidR="00E11944" w:rsidRDefault="00E11944">
      <w:pPr>
        <w:rPr>
          <w:rFonts w:ascii="Tahoma" w:hAnsi="Tahoma" w:cs="Tahoma"/>
        </w:rPr>
      </w:pPr>
      <w:r>
        <w:rPr>
          <w:rFonts w:ascii="Tahoma" w:hAnsi="Tahoma" w:cs="Tahoma"/>
        </w:rPr>
        <w:t>The PM register in Lesson 5 will eliminate the ’wasted’ 10 minutes and change over time after the disruption after lunch.</w:t>
      </w:r>
    </w:p>
    <w:p w:rsidR="00E11944" w:rsidRDefault="00E11944">
      <w:pPr>
        <w:rPr>
          <w:rFonts w:ascii="Tahoma" w:hAnsi="Tahoma" w:cs="Tahoma"/>
        </w:rPr>
      </w:pPr>
      <w:r>
        <w:rPr>
          <w:rFonts w:ascii="Tahoma" w:hAnsi="Tahoma" w:cs="Tahoma"/>
        </w:rPr>
        <w:t xml:space="preserve">The slightly longer L1 and 2 will enable the Core maths And English to focus on basic skills a little more. </w:t>
      </w:r>
    </w:p>
    <w:p w:rsidR="00E11944" w:rsidRDefault="00FA1136">
      <w:pPr>
        <w:rPr>
          <w:rFonts w:ascii="Tahoma" w:hAnsi="Tahoma" w:cs="Tahoma"/>
        </w:rPr>
      </w:pPr>
      <w:r>
        <w:rPr>
          <w:rFonts w:ascii="Tahoma" w:hAnsi="Tahoma" w:cs="Tahoma"/>
        </w:rPr>
        <w:t>The 15</w:t>
      </w:r>
      <w:r w:rsidR="00E11944">
        <w:rPr>
          <w:rFonts w:ascii="Tahoma" w:hAnsi="Tahoma" w:cs="Tahoma"/>
        </w:rPr>
        <w:t xml:space="preserve"> minute am registration should enable a quick, effective start to the day.</w:t>
      </w:r>
      <w:r>
        <w:rPr>
          <w:rFonts w:ascii="Tahoma" w:hAnsi="Tahoma" w:cs="Tahoma"/>
        </w:rPr>
        <w:t xml:space="preserve"> While still being able to have Literacy and Numeracy focus in them. </w:t>
      </w:r>
    </w:p>
    <w:p w:rsidR="00E11944" w:rsidRDefault="00E11944">
      <w:pPr>
        <w:rPr>
          <w:rFonts w:ascii="Tahoma" w:hAnsi="Tahoma" w:cs="Tahoma"/>
        </w:rPr>
      </w:pPr>
      <w:r>
        <w:rPr>
          <w:rFonts w:ascii="Tahoma" w:hAnsi="Tahoma" w:cs="Tahoma"/>
        </w:rPr>
        <w:t>A form time will be introduced whereby news, act</w:t>
      </w:r>
      <w:r w:rsidR="00FA1136">
        <w:rPr>
          <w:rFonts w:ascii="Tahoma" w:hAnsi="Tahoma" w:cs="Tahoma"/>
        </w:rPr>
        <w:t>ivities etc. can be caught up on.</w:t>
      </w:r>
    </w:p>
    <w:p w:rsidR="00E11944" w:rsidRDefault="00E11944">
      <w:pPr>
        <w:rPr>
          <w:rFonts w:ascii="Tahoma" w:hAnsi="Tahoma" w:cs="Tahoma"/>
        </w:rPr>
      </w:pPr>
      <w:r>
        <w:rPr>
          <w:rFonts w:ascii="Tahoma" w:hAnsi="Tahoma" w:cs="Tahoma"/>
        </w:rPr>
        <w:t>Friday will look different</w:t>
      </w:r>
      <w:r w:rsidR="00FA1136">
        <w:rPr>
          <w:rFonts w:ascii="Tahoma" w:hAnsi="Tahoma" w:cs="Tahoma"/>
        </w:rPr>
        <w:t xml:space="preserve">, with timetabled assembly, form time and an earlier finish for the students. </w:t>
      </w:r>
    </w:p>
    <w:p w:rsidR="00E11944" w:rsidRPr="00A121B4" w:rsidRDefault="00E11944">
      <w:pPr>
        <w:rPr>
          <w:rFonts w:ascii="Tahoma" w:hAnsi="Tahoma" w:cs="Tahoma"/>
          <w:u w:val="single"/>
        </w:rPr>
      </w:pPr>
    </w:p>
    <w:p w:rsidR="00FA1136" w:rsidRPr="00A121B4" w:rsidRDefault="00FA1136">
      <w:pPr>
        <w:rPr>
          <w:rFonts w:ascii="Tahoma" w:hAnsi="Tahoma" w:cs="Tahoma"/>
          <w:u w:val="single"/>
        </w:rPr>
      </w:pPr>
      <w:r w:rsidRPr="00A121B4">
        <w:rPr>
          <w:rFonts w:ascii="Tahoma" w:hAnsi="Tahoma" w:cs="Tahoma"/>
          <w:u w:val="single"/>
        </w:rPr>
        <w:t xml:space="preserve">Transport will be organised if your child already has a taxi. </w:t>
      </w:r>
    </w:p>
    <w:p w:rsidR="00FA1136" w:rsidRPr="00A121B4" w:rsidRDefault="00FA1136">
      <w:pPr>
        <w:rPr>
          <w:rFonts w:ascii="Tahoma" w:hAnsi="Tahoma" w:cs="Tahoma"/>
          <w:b/>
          <w:u w:val="single"/>
        </w:rPr>
      </w:pPr>
      <w:r w:rsidRPr="00FA1136">
        <w:rPr>
          <w:rFonts w:ascii="Tahoma" w:hAnsi="Tahoma" w:cs="Tahoma"/>
          <w:u w:val="single"/>
        </w:rPr>
        <w:t>I</w:t>
      </w:r>
      <w:r w:rsidRPr="00FA1136">
        <w:rPr>
          <w:rFonts w:ascii="Tahoma" w:hAnsi="Tahoma" w:cs="Tahoma"/>
          <w:b/>
          <w:u w:val="single"/>
        </w:rPr>
        <w:t>f your child makes their own way to school can you please ensure that you are aware that they MUST be present in school, in r</w:t>
      </w:r>
      <w:r w:rsidR="00A121B4">
        <w:rPr>
          <w:rFonts w:ascii="Tahoma" w:hAnsi="Tahoma" w:cs="Tahoma"/>
          <w:b/>
          <w:u w:val="single"/>
        </w:rPr>
        <w:t xml:space="preserve">egistration at 8.45am no </w:t>
      </w:r>
      <w:proofErr w:type="gramStart"/>
      <w:r w:rsidR="00A121B4">
        <w:rPr>
          <w:rFonts w:ascii="Tahoma" w:hAnsi="Tahoma" w:cs="Tahoma"/>
          <w:b/>
          <w:u w:val="single"/>
        </w:rPr>
        <w:t>later.</w:t>
      </w:r>
      <w:proofErr w:type="gramEnd"/>
    </w:p>
    <w:p w:rsidR="00A121B4" w:rsidRDefault="00A121B4">
      <w:pPr>
        <w:rPr>
          <w:rFonts w:ascii="Tahoma" w:hAnsi="Tahoma" w:cs="Tahoma"/>
          <w:sz w:val="28"/>
          <w:szCs w:val="28"/>
        </w:rPr>
      </w:pPr>
      <w:r w:rsidRPr="00A121B4">
        <w:rPr>
          <w:rFonts w:ascii="Tahoma" w:hAnsi="Tahoma" w:cs="Tahoma"/>
          <w:b/>
          <w:sz w:val="28"/>
          <w:szCs w:val="28"/>
        </w:rPr>
        <w:t>Please note we close on Thursday the 19</w:t>
      </w:r>
      <w:r w:rsidRPr="00A121B4">
        <w:rPr>
          <w:rFonts w:ascii="Tahoma" w:hAnsi="Tahoma" w:cs="Tahoma"/>
          <w:b/>
          <w:sz w:val="28"/>
          <w:szCs w:val="28"/>
          <w:vertAlign w:val="superscript"/>
        </w:rPr>
        <w:t>th</w:t>
      </w:r>
      <w:r w:rsidRPr="00A121B4">
        <w:rPr>
          <w:rFonts w:ascii="Tahoma" w:hAnsi="Tahoma" w:cs="Tahoma"/>
          <w:b/>
          <w:sz w:val="28"/>
          <w:szCs w:val="28"/>
        </w:rPr>
        <w:t xml:space="preserve"> of July 2018 at 12.15pm for all students. </w:t>
      </w:r>
      <w:r>
        <w:rPr>
          <w:rFonts w:ascii="Tahoma" w:hAnsi="Tahoma" w:cs="Tahoma"/>
          <w:sz w:val="28"/>
          <w:szCs w:val="28"/>
        </w:rPr>
        <w:t>We return on Tuesday the 4</w:t>
      </w:r>
      <w:r w:rsidRPr="00A121B4">
        <w:rPr>
          <w:rFonts w:ascii="Tahoma" w:hAnsi="Tahoma" w:cs="Tahoma"/>
          <w:sz w:val="28"/>
          <w:szCs w:val="28"/>
          <w:vertAlign w:val="superscript"/>
        </w:rPr>
        <w:t>th</w:t>
      </w:r>
      <w:r>
        <w:rPr>
          <w:rFonts w:ascii="Tahoma" w:hAnsi="Tahoma" w:cs="Tahoma"/>
          <w:sz w:val="28"/>
          <w:szCs w:val="28"/>
        </w:rPr>
        <w:t xml:space="preserve"> of September at 8.45am.</w:t>
      </w:r>
    </w:p>
    <w:p w:rsidR="00A121B4" w:rsidRDefault="00A121B4" w:rsidP="00A121B4">
      <w:pPr>
        <w:rPr>
          <w:rFonts w:ascii="Tahoma" w:hAnsi="Tahoma" w:cs="Tahoma"/>
        </w:rPr>
      </w:pPr>
      <w:r>
        <w:rPr>
          <w:rFonts w:ascii="Tahoma" w:hAnsi="Tahoma" w:cs="Tahoma"/>
        </w:rPr>
        <w:t xml:space="preserve">On behalf of all the staff at The </w:t>
      </w:r>
      <w:proofErr w:type="spellStart"/>
      <w:r>
        <w:rPr>
          <w:rFonts w:ascii="Tahoma" w:hAnsi="Tahoma" w:cs="Tahoma"/>
        </w:rPr>
        <w:t>Oswaldtwistle</w:t>
      </w:r>
      <w:proofErr w:type="spellEnd"/>
      <w:r>
        <w:rPr>
          <w:rFonts w:ascii="Tahoma" w:hAnsi="Tahoma" w:cs="Tahoma"/>
        </w:rPr>
        <w:t xml:space="preserve"> School I would like to wish you all a lovely summer. </w:t>
      </w:r>
    </w:p>
    <w:p w:rsidR="00A121B4" w:rsidRPr="00A121B4" w:rsidRDefault="00A121B4">
      <w:pPr>
        <w:rPr>
          <w:rFonts w:ascii="Tahoma" w:hAnsi="Tahoma" w:cs="Tahoma"/>
        </w:rPr>
      </w:pPr>
      <w:r w:rsidRPr="00A121B4">
        <w:rPr>
          <w:rFonts w:ascii="Tahoma" w:hAnsi="Tahoma" w:cs="Tahoma"/>
        </w:rPr>
        <w:t>Yours Sincerely</w:t>
      </w:r>
    </w:p>
    <w:p w:rsidR="00A121B4" w:rsidRPr="00A121B4" w:rsidRDefault="00A121B4">
      <w:pPr>
        <w:rPr>
          <w:rFonts w:ascii="Tahoma" w:hAnsi="Tahoma" w:cs="Tahoma"/>
        </w:rPr>
      </w:pPr>
    </w:p>
    <w:p w:rsidR="00A121B4" w:rsidRDefault="00A121B4">
      <w:pPr>
        <w:rPr>
          <w:rFonts w:ascii="Tahoma" w:hAnsi="Tahoma" w:cs="Tahoma"/>
        </w:rPr>
      </w:pPr>
      <w:r w:rsidRPr="00A121B4">
        <w:rPr>
          <w:rFonts w:ascii="Tahoma" w:hAnsi="Tahoma" w:cs="Tahoma"/>
        </w:rPr>
        <w:t>Anne Kyle</w:t>
      </w:r>
    </w:p>
    <w:p w:rsidR="00A121B4" w:rsidRPr="00A121B4" w:rsidRDefault="00A121B4">
      <w:pPr>
        <w:rPr>
          <w:rFonts w:ascii="Tahoma" w:hAnsi="Tahoma" w:cs="Tahoma"/>
        </w:rPr>
      </w:pPr>
      <w:r>
        <w:rPr>
          <w:rFonts w:ascii="Tahoma" w:hAnsi="Tahoma" w:cs="Tahoma"/>
        </w:rPr>
        <w:t xml:space="preserve">Head Teacher </w:t>
      </w:r>
    </w:p>
    <w:sectPr w:rsidR="00A121B4" w:rsidRPr="00A121B4" w:rsidSect="007C0838">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36" w:rsidRDefault="00FA1136" w:rsidP="007C0838">
      <w:pPr>
        <w:spacing w:after="0" w:line="240" w:lineRule="auto"/>
      </w:pPr>
      <w:r>
        <w:separator/>
      </w:r>
    </w:p>
  </w:endnote>
  <w:endnote w:type="continuationSeparator" w:id="0">
    <w:p w:rsidR="00FA1136" w:rsidRDefault="00FA1136" w:rsidP="007C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36" w:rsidRDefault="00FA1136" w:rsidP="007C0838">
      <w:pPr>
        <w:spacing w:after="0" w:line="240" w:lineRule="auto"/>
      </w:pPr>
      <w:r>
        <w:separator/>
      </w:r>
    </w:p>
  </w:footnote>
  <w:footnote w:type="continuationSeparator" w:id="0">
    <w:p w:rsidR="00FA1136" w:rsidRDefault="00FA1136" w:rsidP="007C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36" w:rsidRDefault="00FA1136">
    <w:pPr>
      <w:pStyle w:val="Header"/>
    </w:pPr>
    <w:r>
      <w:rPr>
        <w:noProof/>
        <w:lang w:eastAsia="en-GB"/>
      </w:rPr>
      <w:drawing>
        <wp:inline distT="0" distB="0" distL="0" distR="0" wp14:anchorId="43B0E656" wp14:editId="74813BA5">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p w:rsidR="00FA1136" w:rsidRDefault="00FA1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38"/>
    <w:rsid w:val="00156DE8"/>
    <w:rsid w:val="00296BF5"/>
    <w:rsid w:val="002A53F8"/>
    <w:rsid w:val="00340058"/>
    <w:rsid w:val="00383C4F"/>
    <w:rsid w:val="005A0F17"/>
    <w:rsid w:val="007C0838"/>
    <w:rsid w:val="00905E54"/>
    <w:rsid w:val="00A121B4"/>
    <w:rsid w:val="00B128AA"/>
    <w:rsid w:val="00E11944"/>
    <w:rsid w:val="00F6299B"/>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838"/>
  </w:style>
  <w:style w:type="paragraph" w:styleId="Footer">
    <w:name w:val="footer"/>
    <w:basedOn w:val="Normal"/>
    <w:link w:val="FooterChar"/>
    <w:uiPriority w:val="99"/>
    <w:unhideWhenUsed/>
    <w:rsid w:val="007C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38"/>
  </w:style>
  <w:style w:type="paragraph" w:styleId="BalloonText">
    <w:name w:val="Balloon Text"/>
    <w:basedOn w:val="Normal"/>
    <w:link w:val="BalloonTextChar"/>
    <w:uiPriority w:val="99"/>
    <w:semiHidden/>
    <w:unhideWhenUsed/>
    <w:rsid w:val="007C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38"/>
    <w:rPr>
      <w:rFonts w:ascii="Tahoma" w:hAnsi="Tahoma" w:cs="Tahoma"/>
      <w:sz w:val="16"/>
      <w:szCs w:val="16"/>
    </w:rPr>
  </w:style>
  <w:style w:type="table" w:styleId="TableGrid">
    <w:name w:val="Table Grid"/>
    <w:basedOn w:val="TableNormal"/>
    <w:uiPriority w:val="59"/>
    <w:rsid w:val="00296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838"/>
  </w:style>
  <w:style w:type="paragraph" w:styleId="Footer">
    <w:name w:val="footer"/>
    <w:basedOn w:val="Normal"/>
    <w:link w:val="FooterChar"/>
    <w:uiPriority w:val="99"/>
    <w:unhideWhenUsed/>
    <w:rsid w:val="007C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38"/>
  </w:style>
  <w:style w:type="paragraph" w:styleId="BalloonText">
    <w:name w:val="Balloon Text"/>
    <w:basedOn w:val="Normal"/>
    <w:link w:val="BalloonTextChar"/>
    <w:uiPriority w:val="99"/>
    <w:semiHidden/>
    <w:unhideWhenUsed/>
    <w:rsid w:val="007C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38"/>
    <w:rPr>
      <w:rFonts w:ascii="Tahoma" w:hAnsi="Tahoma" w:cs="Tahoma"/>
      <w:sz w:val="16"/>
      <w:szCs w:val="16"/>
    </w:rPr>
  </w:style>
  <w:style w:type="table" w:styleId="TableGrid">
    <w:name w:val="Table Grid"/>
    <w:basedOn w:val="TableNormal"/>
    <w:uiPriority w:val="59"/>
    <w:rsid w:val="00296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Anne Kyle</cp:lastModifiedBy>
  <cp:revision>2</cp:revision>
  <cp:lastPrinted>2018-07-05T11:03:00Z</cp:lastPrinted>
  <dcterms:created xsi:type="dcterms:W3CDTF">2018-07-06T15:03:00Z</dcterms:created>
  <dcterms:modified xsi:type="dcterms:W3CDTF">2018-07-06T15:03:00Z</dcterms:modified>
</cp:coreProperties>
</file>