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CE" w:rsidRPr="00606C99" w:rsidRDefault="005602CE" w:rsidP="00D35211">
      <w:pPr>
        <w:pStyle w:val="ListParagraph"/>
        <w:tabs>
          <w:tab w:val="num" w:pos="709"/>
        </w:tabs>
        <w:ind w:left="0"/>
        <w:jc w:val="both"/>
        <w:rPr>
          <w:rFonts w:cs="Arial"/>
          <w:b/>
          <w:sz w:val="32"/>
          <w:szCs w:val="32"/>
        </w:rPr>
      </w:pPr>
      <w:bookmarkStart w:id="0" w:name="_GoBack"/>
      <w:bookmarkEnd w:id="0"/>
      <w:r w:rsidRPr="00606C99">
        <w:rPr>
          <w:rFonts w:cs="Arial"/>
          <w:b/>
          <w:sz w:val="32"/>
          <w:szCs w:val="32"/>
        </w:rPr>
        <w:t>Management Committee 2016/17</w:t>
      </w:r>
    </w:p>
    <w:p w:rsidR="005602CE" w:rsidRDefault="005602CE" w:rsidP="00D35211">
      <w:pPr>
        <w:pStyle w:val="ListParagraph"/>
        <w:tabs>
          <w:tab w:val="num" w:pos="709"/>
        </w:tabs>
        <w:ind w:left="0"/>
        <w:jc w:val="both"/>
        <w:rPr>
          <w:rFonts w:cs="Arial"/>
          <w:sz w:val="24"/>
          <w:szCs w:val="24"/>
        </w:rPr>
      </w:pPr>
    </w:p>
    <w:p w:rsidR="00606C99" w:rsidRDefault="00606C99" w:rsidP="00D35211">
      <w:pPr>
        <w:pStyle w:val="ListParagraph"/>
        <w:tabs>
          <w:tab w:val="num" w:pos="709"/>
        </w:tabs>
        <w:ind w:left="0"/>
        <w:jc w:val="both"/>
        <w:rPr>
          <w:rFonts w:cs="Arial"/>
          <w:sz w:val="24"/>
          <w:szCs w:val="24"/>
        </w:rPr>
      </w:pPr>
    </w:p>
    <w:p w:rsidR="00D35211" w:rsidRPr="005602CE" w:rsidRDefault="00D35211" w:rsidP="00D35211">
      <w:pPr>
        <w:pStyle w:val="ListParagraph"/>
        <w:tabs>
          <w:tab w:val="num" w:pos="709"/>
        </w:tabs>
        <w:ind w:left="0"/>
        <w:jc w:val="both"/>
        <w:rPr>
          <w:rFonts w:cs="Arial"/>
          <w:sz w:val="28"/>
          <w:szCs w:val="28"/>
        </w:rPr>
      </w:pPr>
      <w:r w:rsidRPr="005602CE">
        <w:rPr>
          <w:rFonts w:cs="Arial"/>
          <w:sz w:val="28"/>
          <w:szCs w:val="28"/>
        </w:rPr>
        <w:t>Mrs L Hall – LASGB</w:t>
      </w:r>
    </w:p>
    <w:p w:rsidR="00D35211" w:rsidRPr="005602CE" w:rsidRDefault="00D35211" w:rsidP="00D35211">
      <w:pPr>
        <w:pStyle w:val="ListParagraph"/>
        <w:tabs>
          <w:tab w:val="num" w:pos="709"/>
        </w:tabs>
        <w:ind w:left="0"/>
        <w:jc w:val="both"/>
        <w:rPr>
          <w:rFonts w:cs="Arial"/>
          <w:sz w:val="28"/>
          <w:szCs w:val="28"/>
        </w:rPr>
      </w:pPr>
      <w:r w:rsidRPr="005602CE">
        <w:rPr>
          <w:rFonts w:cs="Arial"/>
          <w:sz w:val="28"/>
          <w:szCs w:val="28"/>
        </w:rPr>
        <w:t>Mrs L Hall – Training Link</w:t>
      </w:r>
    </w:p>
    <w:p w:rsidR="00D35211" w:rsidRPr="005602CE" w:rsidRDefault="00D35211" w:rsidP="00D35211">
      <w:pPr>
        <w:pStyle w:val="ListParagraph"/>
        <w:tabs>
          <w:tab w:val="num" w:pos="709"/>
        </w:tabs>
        <w:ind w:left="0"/>
        <w:jc w:val="both"/>
        <w:rPr>
          <w:rFonts w:cs="Arial"/>
          <w:sz w:val="28"/>
          <w:szCs w:val="28"/>
        </w:rPr>
      </w:pPr>
      <w:r w:rsidRPr="005602CE">
        <w:rPr>
          <w:rFonts w:cs="Arial"/>
          <w:sz w:val="28"/>
          <w:szCs w:val="28"/>
        </w:rPr>
        <w:t xml:space="preserve">Mrs A </w:t>
      </w:r>
      <w:proofErr w:type="spellStart"/>
      <w:r w:rsidRPr="005602CE">
        <w:rPr>
          <w:rFonts w:cs="Arial"/>
          <w:sz w:val="28"/>
          <w:szCs w:val="28"/>
        </w:rPr>
        <w:t>Stobbs</w:t>
      </w:r>
      <w:proofErr w:type="spellEnd"/>
      <w:r w:rsidRPr="005602CE">
        <w:rPr>
          <w:rFonts w:cs="Arial"/>
          <w:sz w:val="28"/>
          <w:szCs w:val="28"/>
        </w:rPr>
        <w:t xml:space="preserve"> – SEN</w:t>
      </w:r>
    </w:p>
    <w:p w:rsidR="00D35211" w:rsidRPr="005602CE" w:rsidRDefault="00D35211" w:rsidP="00D35211">
      <w:pPr>
        <w:pStyle w:val="ListParagraph"/>
        <w:tabs>
          <w:tab w:val="num" w:pos="709"/>
        </w:tabs>
        <w:ind w:left="0"/>
        <w:jc w:val="both"/>
        <w:rPr>
          <w:rFonts w:cs="Arial"/>
          <w:sz w:val="28"/>
          <w:szCs w:val="28"/>
        </w:rPr>
      </w:pPr>
      <w:r w:rsidRPr="005602CE">
        <w:rPr>
          <w:rFonts w:cs="Arial"/>
          <w:sz w:val="28"/>
          <w:szCs w:val="28"/>
        </w:rPr>
        <w:t xml:space="preserve">Mr D </w:t>
      </w:r>
      <w:proofErr w:type="spellStart"/>
      <w:r w:rsidRPr="005602CE">
        <w:rPr>
          <w:rFonts w:cs="Arial"/>
          <w:sz w:val="28"/>
          <w:szCs w:val="28"/>
        </w:rPr>
        <w:t>Birtles</w:t>
      </w:r>
      <w:proofErr w:type="spellEnd"/>
      <w:r w:rsidRPr="005602CE">
        <w:rPr>
          <w:rFonts w:cs="Arial"/>
          <w:sz w:val="28"/>
          <w:szCs w:val="28"/>
        </w:rPr>
        <w:t xml:space="preserve"> – Child Protection/Safeguarding</w:t>
      </w:r>
    </w:p>
    <w:p w:rsidR="00D35211" w:rsidRPr="005602CE" w:rsidRDefault="00D35211" w:rsidP="00D35211">
      <w:pPr>
        <w:pStyle w:val="ListParagraph"/>
        <w:tabs>
          <w:tab w:val="num" w:pos="709"/>
        </w:tabs>
        <w:ind w:left="0"/>
        <w:jc w:val="both"/>
        <w:rPr>
          <w:rFonts w:cs="Arial"/>
          <w:sz w:val="28"/>
          <w:szCs w:val="28"/>
        </w:rPr>
      </w:pPr>
      <w:r w:rsidRPr="005602CE">
        <w:rPr>
          <w:rFonts w:cs="Arial"/>
          <w:sz w:val="28"/>
          <w:szCs w:val="28"/>
        </w:rPr>
        <w:t xml:space="preserve">Mrs J </w:t>
      </w:r>
      <w:proofErr w:type="spellStart"/>
      <w:r w:rsidRPr="005602CE">
        <w:rPr>
          <w:rFonts w:cs="Arial"/>
          <w:sz w:val="28"/>
          <w:szCs w:val="28"/>
        </w:rPr>
        <w:t>Panteli</w:t>
      </w:r>
      <w:proofErr w:type="spellEnd"/>
      <w:r w:rsidRPr="005602CE">
        <w:rPr>
          <w:rFonts w:cs="Arial"/>
          <w:sz w:val="28"/>
          <w:szCs w:val="28"/>
        </w:rPr>
        <w:t xml:space="preserve"> – Behaviour and Safety</w:t>
      </w:r>
    </w:p>
    <w:p w:rsidR="00D35211" w:rsidRPr="005602CE" w:rsidRDefault="00D35211" w:rsidP="00D35211">
      <w:pPr>
        <w:pStyle w:val="ListParagraph"/>
        <w:tabs>
          <w:tab w:val="num" w:pos="709"/>
        </w:tabs>
        <w:ind w:left="0"/>
        <w:jc w:val="both"/>
        <w:rPr>
          <w:rFonts w:cs="Arial"/>
          <w:sz w:val="28"/>
          <w:szCs w:val="28"/>
        </w:rPr>
      </w:pPr>
      <w:r w:rsidRPr="005602CE">
        <w:rPr>
          <w:rFonts w:cs="Arial"/>
          <w:sz w:val="28"/>
          <w:szCs w:val="28"/>
        </w:rPr>
        <w:t>Ms K Pugh – Leadership and Management</w:t>
      </w:r>
    </w:p>
    <w:p w:rsidR="00D35211" w:rsidRPr="005602CE" w:rsidRDefault="00D35211" w:rsidP="00D35211">
      <w:pPr>
        <w:pStyle w:val="ListParagraph"/>
        <w:tabs>
          <w:tab w:val="num" w:pos="709"/>
        </w:tabs>
        <w:ind w:left="0"/>
        <w:jc w:val="both"/>
        <w:rPr>
          <w:rFonts w:cs="Arial"/>
          <w:sz w:val="28"/>
          <w:szCs w:val="28"/>
        </w:rPr>
      </w:pPr>
      <w:r w:rsidRPr="005602CE">
        <w:rPr>
          <w:rFonts w:cs="Arial"/>
          <w:sz w:val="28"/>
          <w:szCs w:val="28"/>
        </w:rPr>
        <w:t xml:space="preserve">Mr D </w:t>
      </w:r>
      <w:proofErr w:type="spellStart"/>
      <w:r w:rsidRPr="005602CE">
        <w:rPr>
          <w:rFonts w:cs="Arial"/>
          <w:sz w:val="28"/>
          <w:szCs w:val="28"/>
        </w:rPr>
        <w:t>Birtles</w:t>
      </w:r>
      <w:proofErr w:type="spellEnd"/>
      <w:r w:rsidRPr="005602CE">
        <w:rPr>
          <w:rFonts w:cs="Arial"/>
          <w:sz w:val="28"/>
          <w:szCs w:val="28"/>
        </w:rPr>
        <w:t xml:space="preserve"> – Teaching and Learning</w:t>
      </w:r>
    </w:p>
    <w:p w:rsidR="008F0C0C" w:rsidRDefault="008F0C0C"/>
    <w:p w:rsidR="00606C99" w:rsidRDefault="00606C99"/>
    <w:p w:rsidR="00606C99" w:rsidRDefault="00606C99"/>
    <w:p w:rsidR="00606C99" w:rsidRPr="00606C99" w:rsidRDefault="00606C99">
      <w:pPr>
        <w:rPr>
          <w:rFonts w:ascii="Arial" w:hAnsi="Arial" w:cs="Arial"/>
          <w:b/>
          <w:sz w:val="32"/>
          <w:szCs w:val="32"/>
        </w:rPr>
      </w:pPr>
      <w:proofErr w:type="spellStart"/>
      <w:r w:rsidRPr="00606C99">
        <w:rPr>
          <w:rFonts w:ascii="Arial" w:hAnsi="Arial" w:cs="Arial"/>
          <w:b/>
          <w:sz w:val="32"/>
          <w:szCs w:val="32"/>
        </w:rPr>
        <w:t>Oswaldtwistle</w:t>
      </w:r>
      <w:proofErr w:type="spellEnd"/>
      <w:r w:rsidRPr="00606C99">
        <w:rPr>
          <w:rFonts w:ascii="Arial" w:hAnsi="Arial" w:cs="Arial"/>
          <w:b/>
          <w:sz w:val="32"/>
          <w:szCs w:val="32"/>
        </w:rPr>
        <w:t xml:space="preserve"> School Management Committee Meetings 2016/17</w:t>
      </w:r>
    </w:p>
    <w:p w:rsidR="00606C99" w:rsidRDefault="00606C99" w:rsidP="00606C9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06C99" w:rsidRPr="00606C99" w:rsidRDefault="00606C99" w:rsidP="00606C9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06C99">
        <w:rPr>
          <w:rFonts w:ascii="Arial" w:eastAsia="Times New Roman" w:hAnsi="Arial" w:cs="Arial"/>
          <w:b/>
          <w:sz w:val="28"/>
          <w:szCs w:val="28"/>
          <w:lang w:eastAsia="en-GB"/>
        </w:rPr>
        <w:t>Autumn term 2016</w:t>
      </w:r>
    </w:p>
    <w:p w:rsidR="00606C99" w:rsidRPr="00606C99" w:rsidRDefault="00606C99" w:rsidP="00606C9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606C99">
        <w:rPr>
          <w:rFonts w:ascii="Arial" w:eastAsia="Times New Roman" w:hAnsi="Arial" w:cs="Arial"/>
          <w:sz w:val="28"/>
          <w:szCs w:val="28"/>
          <w:lang w:eastAsia="en-GB"/>
        </w:rPr>
        <w:t>Standards and Effectiveness – Monday 10 October 2016 at 3.15pm</w:t>
      </w:r>
    </w:p>
    <w:p w:rsidR="00606C99" w:rsidRPr="00606C99" w:rsidRDefault="00606C99" w:rsidP="00606C9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606C99">
        <w:rPr>
          <w:rFonts w:ascii="Arial" w:eastAsia="Times New Roman" w:hAnsi="Arial" w:cs="Arial"/>
          <w:sz w:val="28"/>
          <w:szCs w:val="28"/>
          <w:lang w:eastAsia="en-GB"/>
        </w:rPr>
        <w:t>Finance and Resources – Thursday 13 October 2016 at 3.15pm</w:t>
      </w:r>
    </w:p>
    <w:p w:rsidR="00606C99" w:rsidRPr="00606C99" w:rsidRDefault="00606C99" w:rsidP="00606C9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606C99">
        <w:rPr>
          <w:rFonts w:ascii="Arial" w:eastAsia="Times New Roman" w:hAnsi="Arial" w:cs="Arial"/>
          <w:sz w:val="28"/>
          <w:szCs w:val="28"/>
          <w:lang w:eastAsia="en-GB"/>
        </w:rPr>
        <w:t>Full committee – Monday 14 November 2016 at 4pm</w:t>
      </w:r>
    </w:p>
    <w:p w:rsidR="00606C99" w:rsidRPr="00606C99" w:rsidRDefault="00606C99" w:rsidP="00606C9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06C99" w:rsidRPr="00606C99" w:rsidRDefault="00606C99" w:rsidP="00606C9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06C99">
        <w:rPr>
          <w:rFonts w:ascii="Arial" w:eastAsia="Times New Roman" w:hAnsi="Arial" w:cs="Arial"/>
          <w:b/>
          <w:sz w:val="28"/>
          <w:szCs w:val="28"/>
          <w:lang w:eastAsia="en-GB"/>
        </w:rPr>
        <w:t>Spring term 2017</w:t>
      </w:r>
    </w:p>
    <w:p w:rsidR="00606C99" w:rsidRPr="00606C99" w:rsidRDefault="00606C99" w:rsidP="00606C9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606C99">
        <w:rPr>
          <w:rFonts w:ascii="Arial" w:eastAsia="Times New Roman" w:hAnsi="Arial" w:cs="Arial"/>
          <w:sz w:val="28"/>
          <w:szCs w:val="28"/>
          <w:lang w:eastAsia="en-GB"/>
        </w:rPr>
        <w:t>Standards and Effectiveness – Monday 6 February 2017 at 3.15pm</w:t>
      </w:r>
    </w:p>
    <w:p w:rsidR="00606C99" w:rsidRPr="00606C99" w:rsidRDefault="00606C99" w:rsidP="00606C9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606C99">
        <w:rPr>
          <w:rFonts w:ascii="Arial" w:eastAsia="Times New Roman" w:hAnsi="Arial" w:cs="Arial"/>
          <w:sz w:val="28"/>
          <w:szCs w:val="28"/>
          <w:lang w:eastAsia="en-GB"/>
        </w:rPr>
        <w:t>Finance and Resources – Thursday 9 February 2017 at 3.15pm</w:t>
      </w:r>
    </w:p>
    <w:p w:rsidR="00606C99" w:rsidRPr="00606C99" w:rsidRDefault="00606C99" w:rsidP="00606C9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606C99">
        <w:rPr>
          <w:rFonts w:ascii="Arial" w:eastAsia="Times New Roman" w:hAnsi="Arial" w:cs="Arial"/>
          <w:sz w:val="28"/>
          <w:szCs w:val="28"/>
          <w:lang w:eastAsia="en-GB"/>
        </w:rPr>
        <w:t>Full committee – Monday 6 March 2017 at 4pm</w:t>
      </w:r>
    </w:p>
    <w:p w:rsidR="00606C99" w:rsidRPr="00606C99" w:rsidRDefault="00606C99" w:rsidP="00606C9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606C99" w:rsidRPr="00606C99" w:rsidRDefault="00606C99" w:rsidP="00606C9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06C99">
        <w:rPr>
          <w:rFonts w:ascii="Arial" w:eastAsia="Times New Roman" w:hAnsi="Arial" w:cs="Arial"/>
          <w:b/>
          <w:sz w:val="28"/>
          <w:szCs w:val="28"/>
          <w:lang w:eastAsia="en-GB"/>
        </w:rPr>
        <w:t>Summer term 2017</w:t>
      </w:r>
    </w:p>
    <w:p w:rsidR="00606C99" w:rsidRPr="00606C99" w:rsidRDefault="00606C99" w:rsidP="00606C9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606C99">
        <w:rPr>
          <w:rFonts w:ascii="Arial" w:eastAsia="Times New Roman" w:hAnsi="Arial" w:cs="Arial"/>
          <w:sz w:val="28"/>
          <w:szCs w:val="28"/>
          <w:lang w:eastAsia="en-GB"/>
        </w:rPr>
        <w:t>Finance and Resources – Thursday 11 May 2017 at 3.15pm</w:t>
      </w:r>
    </w:p>
    <w:p w:rsidR="00606C99" w:rsidRPr="00606C99" w:rsidRDefault="00606C99" w:rsidP="00606C9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606C99">
        <w:rPr>
          <w:rFonts w:ascii="Arial" w:eastAsia="Times New Roman" w:hAnsi="Arial" w:cs="Arial"/>
          <w:sz w:val="28"/>
          <w:szCs w:val="28"/>
          <w:lang w:eastAsia="en-GB"/>
        </w:rPr>
        <w:t>Standards and Effectiveness – Monday 22 May 2017 at 3.15pm</w:t>
      </w:r>
    </w:p>
    <w:p w:rsidR="00606C99" w:rsidRPr="00606C99" w:rsidRDefault="00606C99" w:rsidP="00606C9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606C99">
        <w:rPr>
          <w:rFonts w:ascii="Arial" w:eastAsia="Times New Roman" w:hAnsi="Arial" w:cs="Arial"/>
          <w:sz w:val="28"/>
          <w:szCs w:val="28"/>
          <w:lang w:eastAsia="en-GB"/>
        </w:rPr>
        <w:t>Full committee – Monday 26 June 2017 at 4pm</w:t>
      </w:r>
    </w:p>
    <w:p w:rsidR="00606C99" w:rsidRDefault="00606C99"/>
    <w:sectPr w:rsidR="00606C99" w:rsidSect="00606C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11"/>
    <w:rsid w:val="005602CE"/>
    <w:rsid w:val="005C4874"/>
    <w:rsid w:val="00606C99"/>
    <w:rsid w:val="008F0C0C"/>
    <w:rsid w:val="00D35211"/>
    <w:rsid w:val="00D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5211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D35211"/>
    <w:rPr>
      <w:rFonts w:ascii="Arial" w:eastAsia="Times New Roman" w:hAnsi="Arial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5211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D35211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Hillary</dc:creator>
  <cp:lastModifiedBy>Alex McLachlan</cp:lastModifiedBy>
  <cp:revision>2</cp:revision>
  <cp:lastPrinted>2016-07-18T13:14:00Z</cp:lastPrinted>
  <dcterms:created xsi:type="dcterms:W3CDTF">2016-07-20T09:07:00Z</dcterms:created>
  <dcterms:modified xsi:type="dcterms:W3CDTF">2016-07-20T09:07:00Z</dcterms:modified>
</cp:coreProperties>
</file>